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FE6F" w14:textId="0B6FB6E2" w:rsidR="00A72A3E" w:rsidRDefault="00A72A3E" w:rsidP="006E0C78">
      <w:pPr>
        <w:jc w:val="center"/>
        <w:rPr>
          <w:b/>
        </w:rPr>
      </w:pPr>
      <w:r>
        <w:rPr>
          <w:b/>
          <w:noProof/>
        </w:rPr>
        <w:drawing>
          <wp:anchor distT="0" distB="0" distL="114300" distR="114300" simplePos="0" relativeHeight="251658240" behindDoc="1" locked="0" layoutInCell="1" allowOverlap="1" wp14:anchorId="6E790704" wp14:editId="478A5BA8">
            <wp:simplePos x="0" y="0"/>
            <wp:positionH relativeFrom="margin">
              <wp:align>left</wp:align>
            </wp:positionH>
            <wp:positionV relativeFrom="paragraph">
              <wp:posOffset>-7034</wp:posOffset>
            </wp:positionV>
            <wp:extent cx="2268220" cy="646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220" cy="646430"/>
                    </a:xfrm>
                    <a:prstGeom prst="rect">
                      <a:avLst/>
                    </a:prstGeom>
                    <a:noFill/>
                  </pic:spPr>
                </pic:pic>
              </a:graphicData>
            </a:graphic>
          </wp:anchor>
        </w:drawing>
      </w:r>
    </w:p>
    <w:p w14:paraId="0FFB7AE3" w14:textId="77777777" w:rsidR="00A72A3E" w:rsidRDefault="00A72A3E" w:rsidP="006E0C78">
      <w:pPr>
        <w:jc w:val="center"/>
        <w:rPr>
          <w:b/>
        </w:rPr>
      </w:pPr>
    </w:p>
    <w:p w14:paraId="24FDBE0E" w14:textId="77777777" w:rsidR="00A72A3E" w:rsidRDefault="00A72A3E" w:rsidP="006E0C78">
      <w:pPr>
        <w:jc w:val="center"/>
        <w:rPr>
          <w:b/>
        </w:rPr>
      </w:pPr>
    </w:p>
    <w:p w14:paraId="307C1928" w14:textId="77777777" w:rsidR="00F065F2" w:rsidRPr="00C846D6" w:rsidRDefault="006E0C78" w:rsidP="00F065F2">
      <w:pPr>
        <w:spacing w:after="0"/>
        <w:jc w:val="center"/>
        <w:rPr>
          <w:rFonts w:ascii="Calibri Light" w:hAnsi="Calibri Light" w:cs="Calibri Light"/>
          <w:b/>
          <w:sz w:val="48"/>
          <w:szCs w:val="48"/>
        </w:rPr>
      </w:pPr>
      <w:r w:rsidRPr="00C846D6">
        <w:rPr>
          <w:rFonts w:ascii="Calibri Light" w:hAnsi="Calibri Light" w:cs="Calibri Light"/>
          <w:b/>
          <w:sz w:val="48"/>
          <w:szCs w:val="48"/>
        </w:rPr>
        <w:t>Call for Nomination</w:t>
      </w:r>
    </w:p>
    <w:p w14:paraId="3B924BD1" w14:textId="2ED15A25" w:rsidR="006E0C78" w:rsidRPr="00C846D6" w:rsidRDefault="006E0C78" w:rsidP="00F065F2">
      <w:pPr>
        <w:spacing w:after="0"/>
        <w:jc w:val="center"/>
        <w:rPr>
          <w:rFonts w:ascii="Calibri Light" w:hAnsi="Calibri Light" w:cs="Calibri Light"/>
          <w:b/>
          <w:sz w:val="32"/>
          <w:szCs w:val="32"/>
        </w:rPr>
      </w:pPr>
      <w:r w:rsidRPr="00C846D6">
        <w:rPr>
          <w:rFonts w:ascii="Calibri Light" w:hAnsi="Calibri Light" w:cs="Calibri Light"/>
          <w:b/>
          <w:sz w:val="32"/>
          <w:szCs w:val="32"/>
        </w:rPr>
        <w:t>Secretary-Treasurer</w:t>
      </w:r>
      <w:r w:rsidR="003F75B1" w:rsidRPr="00C846D6">
        <w:rPr>
          <w:rFonts w:ascii="Calibri Light" w:hAnsi="Calibri Light" w:cs="Calibri Light"/>
          <w:b/>
          <w:sz w:val="32"/>
          <w:szCs w:val="32"/>
        </w:rPr>
        <w:t>, The Union</w:t>
      </w:r>
      <w:r w:rsidR="00662BF1" w:rsidRPr="00C846D6">
        <w:rPr>
          <w:rFonts w:ascii="Calibri Light" w:hAnsi="Calibri Light" w:cs="Calibri Light"/>
          <w:b/>
          <w:sz w:val="32"/>
          <w:szCs w:val="32"/>
        </w:rPr>
        <w:t xml:space="preserve"> </w:t>
      </w:r>
      <w:r w:rsidRPr="00C846D6">
        <w:rPr>
          <w:rFonts w:ascii="Calibri Light" w:hAnsi="Calibri Light" w:cs="Calibri Light"/>
          <w:b/>
          <w:sz w:val="32"/>
          <w:szCs w:val="32"/>
        </w:rPr>
        <w:t>North America Region</w:t>
      </w:r>
    </w:p>
    <w:p w14:paraId="50D499A7" w14:textId="77777777" w:rsidR="00F065F2" w:rsidRPr="00C846D6" w:rsidRDefault="00F065F2" w:rsidP="00C23F7B">
      <w:pPr>
        <w:rPr>
          <w:rFonts w:ascii="Calibri Light" w:hAnsi="Calibri Light" w:cs="Calibri Light"/>
        </w:rPr>
      </w:pPr>
    </w:p>
    <w:p w14:paraId="76736BBC" w14:textId="2EF3AC7D" w:rsidR="006E0C78" w:rsidRPr="00C846D6" w:rsidRDefault="001B36B3" w:rsidP="00C23F7B">
      <w:pPr>
        <w:rPr>
          <w:rFonts w:ascii="Calibri Light" w:hAnsi="Calibri Light" w:cs="Calibri Light"/>
        </w:rPr>
      </w:pPr>
      <w:r w:rsidRPr="00C846D6">
        <w:rPr>
          <w:rFonts w:ascii="Calibri Light" w:hAnsi="Calibri Light" w:cs="Calibri Light"/>
        </w:rPr>
        <w:t>The Union-North America Region is calling for nominations for Secretary</w:t>
      </w:r>
      <w:r w:rsidR="00101395" w:rsidRPr="00C846D6">
        <w:rPr>
          <w:rFonts w:ascii="Calibri Light" w:hAnsi="Calibri Light" w:cs="Calibri Light"/>
        </w:rPr>
        <w:t>-</w:t>
      </w:r>
      <w:r w:rsidRPr="00C846D6">
        <w:rPr>
          <w:rFonts w:ascii="Calibri Light" w:hAnsi="Calibri Light" w:cs="Calibri Light"/>
        </w:rPr>
        <w:t xml:space="preserve">Treasurer </w:t>
      </w:r>
      <w:r w:rsidR="006E0C78" w:rsidRPr="00C846D6">
        <w:rPr>
          <w:rFonts w:ascii="Calibri Light" w:hAnsi="Calibri Light" w:cs="Calibri Light"/>
        </w:rPr>
        <w:t xml:space="preserve">to begin term of office on March </w:t>
      </w:r>
      <w:r w:rsidR="00DA3193" w:rsidRPr="00C846D6">
        <w:rPr>
          <w:rFonts w:ascii="Calibri Light" w:hAnsi="Calibri Light" w:cs="Calibri Light"/>
        </w:rPr>
        <w:t>5</w:t>
      </w:r>
      <w:r w:rsidR="00CA3699" w:rsidRPr="00C846D6">
        <w:rPr>
          <w:rFonts w:ascii="Calibri Light" w:hAnsi="Calibri Light" w:cs="Calibri Light"/>
        </w:rPr>
        <w:t>,</w:t>
      </w:r>
      <w:r w:rsidR="006E0C78" w:rsidRPr="00C846D6">
        <w:rPr>
          <w:rFonts w:ascii="Calibri Light" w:hAnsi="Calibri Light" w:cs="Calibri Light"/>
        </w:rPr>
        <w:t xml:space="preserve"> </w:t>
      </w:r>
      <w:r w:rsidR="00101395" w:rsidRPr="00C846D6">
        <w:rPr>
          <w:rFonts w:ascii="Calibri Light" w:hAnsi="Calibri Light" w:cs="Calibri Light"/>
        </w:rPr>
        <w:t>202</w:t>
      </w:r>
      <w:r w:rsidR="00C23F7B" w:rsidRPr="00C846D6">
        <w:rPr>
          <w:rFonts w:ascii="Calibri Light" w:hAnsi="Calibri Light" w:cs="Calibri Light"/>
        </w:rPr>
        <w:t>2</w:t>
      </w:r>
      <w:r w:rsidR="006E0C78" w:rsidRPr="00C846D6">
        <w:rPr>
          <w:rFonts w:ascii="Calibri Light" w:hAnsi="Calibri Light" w:cs="Calibri Light"/>
        </w:rPr>
        <w:t>.</w:t>
      </w:r>
      <w:r w:rsidRPr="00C846D6">
        <w:rPr>
          <w:rFonts w:ascii="Calibri Light" w:hAnsi="Calibri Light" w:cs="Calibri Light"/>
        </w:rPr>
        <w:t xml:space="preserve"> </w:t>
      </w:r>
    </w:p>
    <w:p w14:paraId="44F91132" w14:textId="6C5DC95A" w:rsidR="006E0C78" w:rsidRPr="00C846D6" w:rsidRDefault="001B36B3" w:rsidP="00C23F7B">
      <w:pPr>
        <w:rPr>
          <w:rFonts w:ascii="Calibri Light" w:hAnsi="Calibri Light" w:cs="Calibri Light"/>
        </w:rPr>
      </w:pPr>
      <w:r w:rsidRPr="00C846D6">
        <w:rPr>
          <w:rFonts w:ascii="Calibri Light" w:hAnsi="Calibri Light" w:cs="Calibri Light"/>
        </w:rPr>
        <w:t>Any active member of the Union is eligible to nominate any</w:t>
      </w:r>
      <w:r w:rsidR="004F6345" w:rsidRPr="00C846D6">
        <w:rPr>
          <w:rFonts w:ascii="Calibri Light" w:hAnsi="Calibri Light" w:cs="Calibri Light"/>
        </w:rPr>
        <w:t>one</w:t>
      </w:r>
      <w:r w:rsidRPr="00C846D6">
        <w:rPr>
          <w:rFonts w:ascii="Calibri Light" w:hAnsi="Calibri Light" w:cs="Calibri Light"/>
        </w:rPr>
        <w:t xml:space="preserve"> </w:t>
      </w:r>
      <w:r w:rsidR="00515F71" w:rsidRPr="00C846D6">
        <w:rPr>
          <w:rFonts w:ascii="Calibri Light" w:hAnsi="Calibri Light" w:cs="Calibri Light"/>
        </w:rPr>
        <w:t>he/she</w:t>
      </w:r>
      <w:r w:rsidRPr="00C846D6">
        <w:rPr>
          <w:rFonts w:ascii="Calibri Light" w:hAnsi="Calibri Light" w:cs="Calibri Light"/>
        </w:rPr>
        <w:t xml:space="preserve"> think</w:t>
      </w:r>
      <w:r w:rsidR="00515F71" w:rsidRPr="00C846D6">
        <w:rPr>
          <w:rFonts w:ascii="Calibri Light" w:hAnsi="Calibri Light" w:cs="Calibri Light"/>
        </w:rPr>
        <w:t>s</w:t>
      </w:r>
      <w:r w:rsidRPr="00C846D6">
        <w:rPr>
          <w:rFonts w:ascii="Calibri Light" w:hAnsi="Calibri Light" w:cs="Calibri Light"/>
        </w:rPr>
        <w:t xml:space="preserve"> will be best suited for the role. </w:t>
      </w:r>
    </w:p>
    <w:p w14:paraId="190352F8" w14:textId="294A283E" w:rsidR="003F75B1" w:rsidRPr="00C846D6" w:rsidRDefault="00D17158" w:rsidP="00C23F7B">
      <w:pPr>
        <w:rPr>
          <w:rFonts w:ascii="Calibri Light" w:hAnsi="Calibri Light" w:cs="Calibri Light"/>
        </w:rPr>
      </w:pPr>
      <w:bookmarkStart w:id="0" w:name="_Hlk79522324"/>
      <w:r w:rsidRPr="00C846D6">
        <w:rPr>
          <w:rFonts w:ascii="Calibri Light" w:hAnsi="Calibri Light" w:cs="Calibri Light"/>
        </w:rPr>
        <w:t>Nominee</w:t>
      </w:r>
      <w:r w:rsidR="007A10C8" w:rsidRPr="00C846D6">
        <w:rPr>
          <w:rFonts w:ascii="Calibri Light" w:hAnsi="Calibri Light" w:cs="Calibri Light"/>
        </w:rPr>
        <w:t>s</w:t>
      </w:r>
      <w:r w:rsidRPr="00C846D6">
        <w:rPr>
          <w:rFonts w:ascii="Calibri Light" w:hAnsi="Calibri Light" w:cs="Calibri Light"/>
        </w:rPr>
        <w:t xml:space="preserve"> must be member</w:t>
      </w:r>
      <w:r w:rsidR="007A10C8" w:rsidRPr="00C846D6">
        <w:rPr>
          <w:rFonts w:ascii="Calibri Light" w:hAnsi="Calibri Light" w:cs="Calibri Light"/>
        </w:rPr>
        <w:t>s</w:t>
      </w:r>
      <w:r w:rsidRPr="00C846D6">
        <w:rPr>
          <w:rFonts w:ascii="Calibri Light" w:hAnsi="Calibri Light" w:cs="Calibri Light"/>
        </w:rPr>
        <w:t xml:space="preserve"> of </w:t>
      </w:r>
      <w:r w:rsidR="00823B72" w:rsidRPr="00C846D6">
        <w:rPr>
          <w:rFonts w:ascii="Calibri Light" w:hAnsi="Calibri Light" w:cs="Calibri Light"/>
        </w:rPr>
        <w:t xml:space="preserve">The Union </w:t>
      </w:r>
      <w:r w:rsidRPr="00C846D6">
        <w:rPr>
          <w:rFonts w:ascii="Calibri Light" w:hAnsi="Calibri Light" w:cs="Calibri Light"/>
        </w:rPr>
        <w:t>and be willing to serve per the duties described below.</w:t>
      </w:r>
      <w:r w:rsidR="003F75B1" w:rsidRPr="00C846D6">
        <w:rPr>
          <w:rFonts w:ascii="Calibri Light" w:hAnsi="Calibri Light" w:cs="Calibri Light"/>
        </w:rPr>
        <w:t xml:space="preserve">  </w:t>
      </w:r>
      <w:r w:rsidR="00823B72" w:rsidRPr="00C846D6">
        <w:rPr>
          <w:rFonts w:ascii="Calibri Light" w:hAnsi="Calibri Light" w:cs="Calibri Light"/>
        </w:rPr>
        <w:t>Per standing practice, a</w:t>
      </w:r>
      <w:r w:rsidR="003F75B1" w:rsidRPr="00C846D6">
        <w:rPr>
          <w:rFonts w:ascii="Calibri Light" w:hAnsi="Calibri Light" w:cs="Calibri Light"/>
        </w:rPr>
        <w:t xml:space="preserve">s the </w:t>
      </w:r>
      <w:r w:rsidR="003F75B1" w:rsidRPr="00C846D6">
        <w:rPr>
          <w:rFonts w:ascii="Calibri Light" w:hAnsi="Calibri Light" w:cs="Calibri Light"/>
          <w:u w:val="single"/>
        </w:rPr>
        <w:t>current</w:t>
      </w:r>
      <w:r w:rsidR="003F75B1" w:rsidRPr="00C846D6">
        <w:rPr>
          <w:rFonts w:ascii="Calibri Light" w:hAnsi="Calibri Light" w:cs="Calibri Light"/>
        </w:rPr>
        <w:t xml:space="preserve"> Secretary-Treasurer is from </w:t>
      </w:r>
      <w:r w:rsidR="004F6345" w:rsidRPr="00C846D6">
        <w:rPr>
          <w:rFonts w:ascii="Calibri Light" w:hAnsi="Calibri Light" w:cs="Calibri Light"/>
        </w:rPr>
        <w:t>the United States</w:t>
      </w:r>
      <w:r w:rsidR="003F75B1" w:rsidRPr="00C846D6">
        <w:rPr>
          <w:rFonts w:ascii="Calibri Light" w:hAnsi="Calibri Light" w:cs="Calibri Light"/>
        </w:rPr>
        <w:t xml:space="preserve">, nominees must be from </w:t>
      </w:r>
      <w:r w:rsidR="004F6345" w:rsidRPr="00C846D6">
        <w:rPr>
          <w:rFonts w:ascii="Calibri Light" w:hAnsi="Calibri Light" w:cs="Calibri Light"/>
        </w:rPr>
        <w:t xml:space="preserve">Canada </w:t>
      </w:r>
      <w:r w:rsidR="003F75B1" w:rsidRPr="00C846D6">
        <w:rPr>
          <w:rFonts w:ascii="Calibri Light" w:hAnsi="Calibri Light" w:cs="Calibri Light"/>
        </w:rPr>
        <w:t>or from English-, French-, or Dutch-speaking countries of the Caribbean and the Americas.</w:t>
      </w:r>
    </w:p>
    <w:bookmarkEnd w:id="0"/>
    <w:p w14:paraId="2C4663F0" w14:textId="66B14493" w:rsidR="006E0C78" w:rsidRPr="00C846D6" w:rsidRDefault="001B36B3" w:rsidP="00C23F7B">
      <w:pPr>
        <w:rPr>
          <w:rFonts w:ascii="Calibri Light" w:hAnsi="Calibri Light" w:cs="Calibri Light"/>
          <w:color w:val="FF0000"/>
        </w:rPr>
      </w:pPr>
      <w:r w:rsidRPr="00C846D6">
        <w:rPr>
          <w:rFonts w:ascii="Calibri Light" w:hAnsi="Calibri Light" w:cs="Calibri Light"/>
          <w:color w:val="FF0000"/>
        </w:rPr>
        <w:t xml:space="preserve">Deadline for submission is November </w:t>
      </w:r>
      <w:r w:rsidR="00C92D3A" w:rsidRPr="00C846D6">
        <w:rPr>
          <w:rFonts w:ascii="Calibri Light" w:hAnsi="Calibri Light" w:cs="Calibri Light"/>
          <w:color w:val="FF0000"/>
        </w:rPr>
        <w:t>3</w:t>
      </w:r>
      <w:r w:rsidR="00CA3699" w:rsidRPr="00C846D6">
        <w:rPr>
          <w:rFonts w:ascii="Calibri Light" w:hAnsi="Calibri Light" w:cs="Calibri Light"/>
          <w:color w:val="FF0000"/>
        </w:rPr>
        <w:t xml:space="preserve">, </w:t>
      </w:r>
      <w:r w:rsidR="00101395" w:rsidRPr="00C846D6">
        <w:rPr>
          <w:rFonts w:ascii="Calibri Light" w:hAnsi="Calibri Light" w:cs="Calibri Light"/>
          <w:color w:val="FF0000"/>
        </w:rPr>
        <w:t>20</w:t>
      </w:r>
      <w:r w:rsidR="00C23F7B" w:rsidRPr="00C846D6">
        <w:rPr>
          <w:rFonts w:ascii="Calibri Light" w:hAnsi="Calibri Light" w:cs="Calibri Light"/>
          <w:color w:val="FF0000"/>
        </w:rPr>
        <w:t>21</w:t>
      </w:r>
      <w:r w:rsidRPr="00C846D6">
        <w:rPr>
          <w:rFonts w:ascii="Calibri Light" w:hAnsi="Calibri Light" w:cs="Calibri Light"/>
          <w:color w:val="FF0000"/>
        </w:rPr>
        <w:t xml:space="preserve">. </w:t>
      </w:r>
    </w:p>
    <w:p w14:paraId="2374AE67" w14:textId="1CF68F38" w:rsidR="001B36B3" w:rsidRPr="00C846D6" w:rsidRDefault="00CD4476" w:rsidP="00C23F7B">
      <w:pPr>
        <w:rPr>
          <w:rFonts w:ascii="Calibri Light" w:hAnsi="Calibri Light" w:cs="Calibri Light"/>
          <w:color w:val="000000" w:themeColor="text1"/>
        </w:rPr>
      </w:pPr>
      <w:r w:rsidRPr="00C846D6">
        <w:rPr>
          <w:rFonts w:ascii="Calibri Light" w:hAnsi="Calibri Light" w:cs="Calibri Light"/>
        </w:rPr>
        <w:t>Nomination f</w:t>
      </w:r>
      <w:r w:rsidR="001B36B3" w:rsidRPr="00C846D6">
        <w:rPr>
          <w:rFonts w:ascii="Calibri Light" w:hAnsi="Calibri Light" w:cs="Calibri Light"/>
        </w:rPr>
        <w:t xml:space="preserve">orms can be downloaded at </w:t>
      </w:r>
      <w:r w:rsidR="001B36B3" w:rsidRPr="00C846D6">
        <w:rPr>
          <w:rFonts w:ascii="Calibri Light" w:hAnsi="Calibri Light" w:cs="Calibri Light"/>
          <w:highlight w:val="yellow"/>
          <w:u w:val="single"/>
        </w:rPr>
        <w:t>ww.bc.lung.ca</w:t>
      </w:r>
      <w:r w:rsidR="001B36B3" w:rsidRPr="00C846D6">
        <w:rPr>
          <w:rFonts w:ascii="Calibri Light" w:hAnsi="Calibri Light" w:cs="Calibri Light"/>
        </w:rPr>
        <w:t xml:space="preserve"> and </w:t>
      </w:r>
      <w:r w:rsidR="00101395" w:rsidRPr="00C846D6">
        <w:rPr>
          <w:rFonts w:ascii="Calibri Light" w:hAnsi="Calibri Light" w:cs="Calibri Light"/>
        </w:rPr>
        <w:t xml:space="preserve">emailed </w:t>
      </w:r>
      <w:r w:rsidR="001B36B3" w:rsidRPr="00C846D6">
        <w:rPr>
          <w:rFonts w:ascii="Calibri Light" w:hAnsi="Calibri Light" w:cs="Calibri Light"/>
        </w:rPr>
        <w:t>to Menn</w:t>
      </w:r>
      <w:r w:rsidR="00101395" w:rsidRPr="00C846D6">
        <w:rPr>
          <w:rFonts w:ascii="Calibri Light" w:hAnsi="Calibri Light" w:cs="Calibri Light"/>
        </w:rPr>
        <w:t xml:space="preserve"> Biagtan at</w:t>
      </w:r>
      <w:r w:rsidR="001B36B3" w:rsidRPr="00C846D6">
        <w:rPr>
          <w:rFonts w:ascii="Calibri Light" w:hAnsi="Calibri Light" w:cs="Calibri Light"/>
        </w:rPr>
        <w:t xml:space="preserve"> </w:t>
      </w:r>
      <w:hyperlink r:id="rId5" w:history="1">
        <w:r w:rsidR="00662BF1" w:rsidRPr="00C846D6">
          <w:rPr>
            <w:rStyle w:val="Hyperlink"/>
            <w:rFonts w:ascii="Calibri Light" w:hAnsi="Calibri Light" w:cs="Calibri Light"/>
          </w:rPr>
          <w:t>biagtan@bc.lung.ca</w:t>
        </w:r>
      </w:hyperlink>
      <w:r w:rsidR="00662BF1" w:rsidRPr="00C846D6">
        <w:rPr>
          <w:rStyle w:val="Hyperlink"/>
          <w:rFonts w:ascii="Calibri Light" w:hAnsi="Calibri Light" w:cs="Calibri Light"/>
        </w:rPr>
        <w:t xml:space="preserve"> </w:t>
      </w:r>
      <w:r w:rsidR="004F6345" w:rsidRPr="00C846D6">
        <w:rPr>
          <w:rStyle w:val="Hyperlink"/>
          <w:rFonts w:ascii="Calibri Light" w:hAnsi="Calibri Light" w:cs="Calibri Light"/>
          <w:u w:val="none"/>
        </w:rPr>
        <w:t xml:space="preserve"> </w:t>
      </w:r>
      <w:r w:rsidR="006D5DDE" w:rsidRPr="00C846D6">
        <w:rPr>
          <w:rStyle w:val="Hyperlink"/>
          <w:rFonts w:ascii="Calibri Light" w:hAnsi="Calibri Light" w:cs="Calibri Light"/>
          <w:color w:val="000000" w:themeColor="text1"/>
          <w:u w:val="none"/>
        </w:rPr>
        <w:t>once completed</w:t>
      </w:r>
      <w:r w:rsidR="001B36B3" w:rsidRPr="00C846D6">
        <w:rPr>
          <w:rFonts w:ascii="Calibri Light" w:hAnsi="Calibri Light" w:cs="Calibri Light"/>
          <w:color w:val="000000" w:themeColor="text1"/>
        </w:rPr>
        <w:t>.</w:t>
      </w:r>
    </w:p>
    <w:p w14:paraId="7688A539" w14:textId="0FBC5A57" w:rsidR="00D17158" w:rsidRPr="00C846D6" w:rsidRDefault="006E0C78" w:rsidP="006E0C78">
      <w:pPr>
        <w:jc w:val="center"/>
        <w:rPr>
          <w:rFonts w:ascii="Calibri Light" w:hAnsi="Calibri Light" w:cs="Calibri Light"/>
          <w:b/>
        </w:rPr>
      </w:pPr>
      <w:r w:rsidRPr="00C846D6">
        <w:rPr>
          <w:rFonts w:ascii="Calibri Light" w:hAnsi="Calibri Light" w:cs="Calibri Light"/>
          <w:b/>
          <w:u w:val="single"/>
        </w:rPr>
        <w:t>Terms of Reference for the position of</w:t>
      </w:r>
      <w:r w:rsidR="001B36B3" w:rsidRPr="00C846D6">
        <w:rPr>
          <w:rFonts w:ascii="Calibri Light" w:hAnsi="Calibri Light" w:cs="Calibri Light"/>
          <w:b/>
          <w:u w:val="single"/>
        </w:rPr>
        <w:t xml:space="preserve"> Secretary</w:t>
      </w:r>
      <w:r w:rsidR="00101395" w:rsidRPr="00C846D6">
        <w:rPr>
          <w:rFonts w:ascii="Calibri Light" w:hAnsi="Calibri Light" w:cs="Calibri Light"/>
          <w:b/>
          <w:u w:val="single"/>
        </w:rPr>
        <w:t>-</w:t>
      </w:r>
      <w:r w:rsidR="001B36B3" w:rsidRPr="00C846D6">
        <w:rPr>
          <w:rFonts w:ascii="Calibri Light" w:hAnsi="Calibri Light" w:cs="Calibri Light"/>
          <w:b/>
          <w:u w:val="single"/>
        </w:rPr>
        <w:t>Treasurer:</w:t>
      </w:r>
    </w:p>
    <w:p w14:paraId="73375FE2" w14:textId="0DBE713F" w:rsidR="00D17158" w:rsidRPr="00C846D6" w:rsidRDefault="00D17158">
      <w:pPr>
        <w:rPr>
          <w:rFonts w:ascii="Calibri Light" w:hAnsi="Calibri Light" w:cs="Calibri Light"/>
        </w:rPr>
      </w:pPr>
      <w:r w:rsidRPr="00C846D6">
        <w:rPr>
          <w:rFonts w:ascii="Calibri Light" w:hAnsi="Calibri Light" w:cs="Calibri Light"/>
        </w:rPr>
        <w:t xml:space="preserve">Per the charter of the NAR, the </w:t>
      </w:r>
      <w:r w:rsidR="00101395" w:rsidRPr="00C846D6">
        <w:rPr>
          <w:rFonts w:ascii="Calibri Light" w:hAnsi="Calibri Light" w:cs="Calibri Light"/>
        </w:rPr>
        <w:t>Secretary- T</w:t>
      </w:r>
      <w:r w:rsidRPr="00C846D6">
        <w:rPr>
          <w:rFonts w:ascii="Calibri Light" w:hAnsi="Calibri Light" w:cs="Calibri Light"/>
        </w:rPr>
        <w:t xml:space="preserve">reasurer serves two years in this position </w:t>
      </w:r>
      <w:r w:rsidR="00CA5EA6" w:rsidRPr="00C846D6">
        <w:rPr>
          <w:rFonts w:ascii="Calibri Light" w:hAnsi="Calibri Light" w:cs="Calibri Light"/>
        </w:rPr>
        <w:t>(202</w:t>
      </w:r>
      <w:r w:rsidR="004F6345" w:rsidRPr="00C846D6">
        <w:rPr>
          <w:rFonts w:ascii="Calibri Light" w:hAnsi="Calibri Light" w:cs="Calibri Light"/>
        </w:rPr>
        <w:t>2</w:t>
      </w:r>
      <w:r w:rsidR="00CA5EA6" w:rsidRPr="00C846D6">
        <w:rPr>
          <w:rFonts w:ascii="Calibri Light" w:hAnsi="Calibri Light" w:cs="Calibri Light"/>
        </w:rPr>
        <w:t>-2</w:t>
      </w:r>
      <w:r w:rsidR="004F6345" w:rsidRPr="00C846D6">
        <w:rPr>
          <w:rFonts w:ascii="Calibri Light" w:hAnsi="Calibri Light" w:cs="Calibri Light"/>
        </w:rPr>
        <w:t>4</w:t>
      </w:r>
      <w:r w:rsidR="00CA5EA6" w:rsidRPr="00C846D6">
        <w:rPr>
          <w:rFonts w:ascii="Calibri Light" w:hAnsi="Calibri Light" w:cs="Calibri Light"/>
        </w:rPr>
        <w:t xml:space="preserve">) </w:t>
      </w:r>
      <w:r w:rsidRPr="00C846D6">
        <w:rPr>
          <w:rFonts w:ascii="Calibri Light" w:hAnsi="Calibri Light" w:cs="Calibri Light"/>
        </w:rPr>
        <w:t xml:space="preserve">and </w:t>
      </w:r>
      <w:r w:rsidR="006D5DDE" w:rsidRPr="00C846D6">
        <w:rPr>
          <w:rFonts w:ascii="Calibri Light" w:hAnsi="Calibri Light" w:cs="Calibri Light"/>
        </w:rPr>
        <w:t xml:space="preserve">then </w:t>
      </w:r>
      <w:r w:rsidRPr="00C846D6">
        <w:rPr>
          <w:rFonts w:ascii="Calibri Light" w:hAnsi="Calibri Light" w:cs="Calibri Light"/>
        </w:rPr>
        <w:t xml:space="preserve">moves up to the Vice-President/Program Chair for a </w:t>
      </w:r>
      <w:r w:rsidR="006D5DDE" w:rsidRPr="00C846D6">
        <w:rPr>
          <w:rFonts w:ascii="Calibri Light" w:hAnsi="Calibri Light" w:cs="Calibri Light"/>
        </w:rPr>
        <w:t xml:space="preserve">further </w:t>
      </w:r>
      <w:r w:rsidRPr="00C846D6">
        <w:rPr>
          <w:rFonts w:ascii="Calibri Light" w:hAnsi="Calibri Light" w:cs="Calibri Light"/>
        </w:rPr>
        <w:t>term of two years</w:t>
      </w:r>
      <w:r w:rsidR="00CA5EA6" w:rsidRPr="00C846D6">
        <w:rPr>
          <w:rFonts w:ascii="Calibri Light" w:hAnsi="Calibri Light" w:cs="Calibri Light"/>
        </w:rPr>
        <w:t xml:space="preserve"> (202</w:t>
      </w:r>
      <w:r w:rsidR="004F6345" w:rsidRPr="00C846D6">
        <w:rPr>
          <w:rFonts w:ascii="Calibri Light" w:hAnsi="Calibri Light" w:cs="Calibri Light"/>
        </w:rPr>
        <w:t>4</w:t>
      </w:r>
      <w:r w:rsidR="00CA5EA6" w:rsidRPr="00C846D6">
        <w:rPr>
          <w:rFonts w:ascii="Calibri Light" w:hAnsi="Calibri Light" w:cs="Calibri Light"/>
        </w:rPr>
        <w:t>-2</w:t>
      </w:r>
      <w:r w:rsidR="004F6345" w:rsidRPr="00C846D6">
        <w:rPr>
          <w:rFonts w:ascii="Calibri Light" w:hAnsi="Calibri Light" w:cs="Calibri Light"/>
        </w:rPr>
        <w:t>6</w:t>
      </w:r>
      <w:r w:rsidR="00CA5EA6" w:rsidRPr="00C846D6">
        <w:rPr>
          <w:rFonts w:ascii="Calibri Light" w:hAnsi="Calibri Light" w:cs="Calibri Light"/>
        </w:rPr>
        <w:t>)</w:t>
      </w:r>
      <w:r w:rsidRPr="00C846D6">
        <w:rPr>
          <w:rFonts w:ascii="Calibri Light" w:hAnsi="Calibri Light" w:cs="Calibri Light"/>
        </w:rPr>
        <w:t xml:space="preserve">. Following the two years as the Program Chair, the person becomes </w:t>
      </w:r>
      <w:r w:rsidR="006D5DDE" w:rsidRPr="00C846D6">
        <w:rPr>
          <w:rFonts w:ascii="Calibri Light" w:hAnsi="Calibri Light" w:cs="Calibri Light"/>
        </w:rPr>
        <w:t>the P</w:t>
      </w:r>
      <w:r w:rsidRPr="00C846D6">
        <w:rPr>
          <w:rFonts w:ascii="Calibri Light" w:hAnsi="Calibri Light" w:cs="Calibri Light"/>
        </w:rPr>
        <w:t xml:space="preserve">ast </w:t>
      </w:r>
      <w:r w:rsidR="006D5DDE" w:rsidRPr="00C846D6">
        <w:rPr>
          <w:rFonts w:ascii="Calibri Light" w:hAnsi="Calibri Light" w:cs="Calibri Light"/>
        </w:rPr>
        <w:t>Vice-President/P</w:t>
      </w:r>
      <w:r w:rsidRPr="00C846D6">
        <w:rPr>
          <w:rFonts w:ascii="Calibri Light" w:hAnsi="Calibri Light" w:cs="Calibri Light"/>
        </w:rPr>
        <w:t xml:space="preserve">rogram </w:t>
      </w:r>
      <w:r w:rsidR="006D5DDE" w:rsidRPr="00C846D6">
        <w:rPr>
          <w:rFonts w:ascii="Calibri Light" w:hAnsi="Calibri Light" w:cs="Calibri Light"/>
        </w:rPr>
        <w:t>C</w:t>
      </w:r>
      <w:r w:rsidRPr="00C846D6">
        <w:rPr>
          <w:rFonts w:ascii="Calibri Light" w:hAnsi="Calibri Light" w:cs="Calibri Light"/>
        </w:rPr>
        <w:t xml:space="preserve">hair </w:t>
      </w:r>
      <w:r w:rsidR="00CA5EA6" w:rsidRPr="00C846D6">
        <w:rPr>
          <w:rFonts w:ascii="Calibri Light" w:hAnsi="Calibri Light" w:cs="Calibri Light"/>
        </w:rPr>
        <w:t>(202</w:t>
      </w:r>
      <w:r w:rsidR="004F6345" w:rsidRPr="00C846D6">
        <w:rPr>
          <w:rFonts w:ascii="Calibri Light" w:hAnsi="Calibri Light" w:cs="Calibri Light"/>
        </w:rPr>
        <w:t>6</w:t>
      </w:r>
      <w:r w:rsidR="00CA5EA6" w:rsidRPr="00C846D6">
        <w:rPr>
          <w:rFonts w:ascii="Calibri Light" w:hAnsi="Calibri Light" w:cs="Calibri Light"/>
        </w:rPr>
        <w:t>-2</w:t>
      </w:r>
      <w:r w:rsidR="004F6345" w:rsidRPr="00C846D6">
        <w:rPr>
          <w:rFonts w:ascii="Calibri Light" w:hAnsi="Calibri Light" w:cs="Calibri Light"/>
        </w:rPr>
        <w:t>8</w:t>
      </w:r>
      <w:r w:rsidR="00CA5EA6" w:rsidRPr="00C846D6">
        <w:rPr>
          <w:rFonts w:ascii="Calibri Light" w:hAnsi="Calibri Light" w:cs="Calibri Light"/>
        </w:rPr>
        <w:t xml:space="preserve">) </w:t>
      </w:r>
      <w:r w:rsidRPr="00C846D6">
        <w:rPr>
          <w:rFonts w:ascii="Calibri Light" w:hAnsi="Calibri Light" w:cs="Calibri Light"/>
        </w:rPr>
        <w:t>and retains a seat on the Executive Committee of the NAR. The total term of service is 6 years.</w:t>
      </w:r>
      <w:r w:rsidR="00CA5EA6" w:rsidRPr="00C846D6">
        <w:rPr>
          <w:rFonts w:ascii="Calibri Light" w:hAnsi="Calibri Light" w:cs="Calibri Light"/>
        </w:rPr>
        <w:t xml:space="preserve">  </w:t>
      </w:r>
    </w:p>
    <w:p w14:paraId="2E665BC3" w14:textId="70C7738E" w:rsidR="00D17158" w:rsidRPr="00C846D6" w:rsidRDefault="00D17158">
      <w:pPr>
        <w:rPr>
          <w:rFonts w:ascii="Calibri Light" w:hAnsi="Calibri Light" w:cs="Calibri Light"/>
        </w:rPr>
      </w:pPr>
      <w:r w:rsidRPr="00C846D6">
        <w:rPr>
          <w:rFonts w:ascii="Calibri Light" w:hAnsi="Calibri Light" w:cs="Calibri Light"/>
        </w:rPr>
        <w:t xml:space="preserve">The duty of the </w:t>
      </w:r>
      <w:r w:rsidR="006D5DDE" w:rsidRPr="00C846D6">
        <w:rPr>
          <w:rFonts w:ascii="Calibri Light" w:hAnsi="Calibri Light" w:cs="Calibri Light"/>
        </w:rPr>
        <w:t>Secretary-</w:t>
      </w:r>
      <w:r w:rsidRPr="00C846D6">
        <w:rPr>
          <w:rFonts w:ascii="Calibri Light" w:hAnsi="Calibri Light" w:cs="Calibri Light"/>
        </w:rPr>
        <w:t xml:space="preserve">Treasurer is to oversee the finances </w:t>
      </w:r>
      <w:r w:rsidR="006E0C78" w:rsidRPr="00C846D6">
        <w:rPr>
          <w:rFonts w:ascii="Calibri Light" w:hAnsi="Calibri Light" w:cs="Calibri Light"/>
        </w:rPr>
        <w:t>of the region</w:t>
      </w:r>
      <w:r w:rsidR="006D5DDE" w:rsidRPr="00C846D6">
        <w:rPr>
          <w:rFonts w:ascii="Calibri Light" w:hAnsi="Calibri Light" w:cs="Calibri Light"/>
        </w:rPr>
        <w:t xml:space="preserve"> with support of the Executive Committee</w:t>
      </w:r>
      <w:r w:rsidR="006E0C78" w:rsidRPr="00C846D6">
        <w:rPr>
          <w:rFonts w:ascii="Calibri Light" w:hAnsi="Calibri Light" w:cs="Calibri Light"/>
        </w:rPr>
        <w:t>. In addition, s/</w:t>
      </w:r>
      <w:r w:rsidRPr="00C846D6">
        <w:rPr>
          <w:rFonts w:ascii="Calibri Light" w:hAnsi="Calibri Light" w:cs="Calibri Light"/>
        </w:rPr>
        <w:t xml:space="preserve">he acts as an apprentice to the </w:t>
      </w:r>
      <w:r w:rsidR="006D5DDE" w:rsidRPr="00C846D6">
        <w:rPr>
          <w:rFonts w:ascii="Calibri Light" w:hAnsi="Calibri Light" w:cs="Calibri Light"/>
        </w:rPr>
        <w:t>P</w:t>
      </w:r>
      <w:r w:rsidRPr="00C846D6">
        <w:rPr>
          <w:rFonts w:ascii="Calibri Light" w:hAnsi="Calibri Light" w:cs="Calibri Light"/>
        </w:rPr>
        <w:t xml:space="preserve">rogram </w:t>
      </w:r>
      <w:r w:rsidR="006D5DDE" w:rsidRPr="00C846D6">
        <w:rPr>
          <w:rFonts w:ascii="Calibri Light" w:hAnsi="Calibri Light" w:cs="Calibri Light"/>
        </w:rPr>
        <w:t>C</w:t>
      </w:r>
      <w:r w:rsidRPr="00C846D6">
        <w:rPr>
          <w:rFonts w:ascii="Calibri Light" w:hAnsi="Calibri Light" w:cs="Calibri Light"/>
        </w:rPr>
        <w:t xml:space="preserve">hair to learn how to plan and run the regional meeting.  As part of this role, s/he will chair the </w:t>
      </w:r>
      <w:r w:rsidR="006D5DDE" w:rsidRPr="00C846D6">
        <w:rPr>
          <w:rFonts w:ascii="Calibri Light" w:hAnsi="Calibri Light" w:cs="Calibri Light"/>
        </w:rPr>
        <w:t>A</w:t>
      </w:r>
      <w:r w:rsidRPr="00C846D6">
        <w:rPr>
          <w:rFonts w:ascii="Calibri Light" w:hAnsi="Calibri Light" w:cs="Calibri Light"/>
        </w:rPr>
        <w:t xml:space="preserve">bstract </w:t>
      </w:r>
      <w:r w:rsidR="006D5DDE" w:rsidRPr="00C846D6">
        <w:rPr>
          <w:rFonts w:ascii="Calibri Light" w:hAnsi="Calibri Light" w:cs="Calibri Light"/>
        </w:rPr>
        <w:t>C</w:t>
      </w:r>
      <w:r w:rsidRPr="00C846D6">
        <w:rPr>
          <w:rFonts w:ascii="Calibri Light" w:hAnsi="Calibri Light" w:cs="Calibri Light"/>
        </w:rPr>
        <w:t xml:space="preserve">ommittee </w:t>
      </w:r>
      <w:r w:rsidR="00CA5EA6" w:rsidRPr="00C846D6">
        <w:rPr>
          <w:rFonts w:ascii="Calibri Light" w:hAnsi="Calibri Light" w:cs="Calibri Light"/>
        </w:rPr>
        <w:t xml:space="preserve">for </w:t>
      </w:r>
      <w:r w:rsidRPr="00C846D6">
        <w:rPr>
          <w:rFonts w:ascii="Calibri Light" w:hAnsi="Calibri Light" w:cs="Calibri Light"/>
        </w:rPr>
        <w:t xml:space="preserve">the </w:t>
      </w:r>
      <w:r w:rsidR="00CA5EA6" w:rsidRPr="00C846D6">
        <w:rPr>
          <w:rFonts w:ascii="Calibri Light" w:hAnsi="Calibri Light" w:cs="Calibri Light"/>
        </w:rPr>
        <w:t>202</w:t>
      </w:r>
      <w:r w:rsidR="004F6345" w:rsidRPr="00C846D6">
        <w:rPr>
          <w:rFonts w:ascii="Calibri Light" w:hAnsi="Calibri Light" w:cs="Calibri Light"/>
        </w:rPr>
        <w:t>3</w:t>
      </w:r>
      <w:r w:rsidR="00CA5EA6" w:rsidRPr="00C846D6">
        <w:rPr>
          <w:rFonts w:ascii="Calibri Light" w:hAnsi="Calibri Light" w:cs="Calibri Light"/>
        </w:rPr>
        <w:t xml:space="preserve"> and 202</w:t>
      </w:r>
      <w:r w:rsidR="004F6345" w:rsidRPr="00C846D6">
        <w:rPr>
          <w:rFonts w:ascii="Calibri Light" w:hAnsi="Calibri Light" w:cs="Calibri Light"/>
        </w:rPr>
        <w:t>4</w:t>
      </w:r>
      <w:r w:rsidR="00CA5EA6" w:rsidRPr="00C846D6">
        <w:rPr>
          <w:rFonts w:ascii="Calibri Light" w:hAnsi="Calibri Light" w:cs="Calibri Light"/>
        </w:rPr>
        <w:t xml:space="preserve"> </w:t>
      </w:r>
      <w:r w:rsidRPr="00C846D6">
        <w:rPr>
          <w:rFonts w:ascii="Calibri Light" w:hAnsi="Calibri Light" w:cs="Calibri Light"/>
        </w:rPr>
        <w:t>NAR regional conference</w:t>
      </w:r>
      <w:r w:rsidR="00CA5EA6" w:rsidRPr="00C846D6">
        <w:rPr>
          <w:rFonts w:ascii="Calibri Light" w:hAnsi="Calibri Light" w:cs="Calibri Light"/>
        </w:rPr>
        <w:t>s</w:t>
      </w:r>
      <w:r w:rsidRPr="00C846D6">
        <w:rPr>
          <w:rFonts w:ascii="Calibri Light" w:hAnsi="Calibri Light" w:cs="Calibri Light"/>
        </w:rPr>
        <w:t>.</w:t>
      </w:r>
    </w:p>
    <w:p w14:paraId="27DB08A8" w14:textId="249E04AB" w:rsidR="00D17158" w:rsidRPr="00C846D6" w:rsidRDefault="00D17158">
      <w:pPr>
        <w:rPr>
          <w:rFonts w:ascii="Calibri Light" w:hAnsi="Calibri Light" w:cs="Calibri Light"/>
        </w:rPr>
      </w:pPr>
      <w:r w:rsidRPr="00C846D6">
        <w:rPr>
          <w:rFonts w:ascii="Calibri Light" w:hAnsi="Calibri Light" w:cs="Calibri Light"/>
        </w:rPr>
        <w:t xml:space="preserve">As the </w:t>
      </w:r>
      <w:r w:rsidR="006D5DDE" w:rsidRPr="00C846D6">
        <w:rPr>
          <w:rFonts w:ascii="Calibri Light" w:hAnsi="Calibri Light" w:cs="Calibri Light"/>
        </w:rPr>
        <w:t>Vice-President/Program Chair</w:t>
      </w:r>
      <w:r w:rsidR="006D5DDE" w:rsidRPr="00C846D6" w:rsidDel="006D5DDE">
        <w:rPr>
          <w:rFonts w:ascii="Calibri Light" w:hAnsi="Calibri Light" w:cs="Calibri Light"/>
        </w:rPr>
        <w:t xml:space="preserve"> </w:t>
      </w:r>
      <w:r w:rsidRPr="00C846D6">
        <w:rPr>
          <w:rFonts w:ascii="Calibri Light" w:hAnsi="Calibri Light" w:cs="Calibri Light"/>
        </w:rPr>
        <w:t xml:space="preserve">of the region, s/he will be responsible for </w:t>
      </w:r>
      <w:r w:rsidR="00CA5EA6" w:rsidRPr="00C846D6">
        <w:rPr>
          <w:rFonts w:ascii="Calibri Light" w:hAnsi="Calibri Light" w:cs="Calibri Light"/>
        </w:rPr>
        <w:t xml:space="preserve">scientific </w:t>
      </w:r>
      <w:r w:rsidRPr="00C846D6">
        <w:rPr>
          <w:rFonts w:ascii="Calibri Light" w:hAnsi="Calibri Light" w:cs="Calibri Light"/>
        </w:rPr>
        <w:t>planning</w:t>
      </w:r>
      <w:r w:rsidR="00CA5EA6" w:rsidRPr="00C846D6">
        <w:rPr>
          <w:rFonts w:ascii="Calibri Light" w:hAnsi="Calibri Light" w:cs="Calibri Light"/>
        </w:rPr>
        <w:t xml:space="preserve"> of</w:t>
      </w:r>
      <w:r w:rsidRPr="00C846D6">
        <w:rPr>
          <w:rFonts w:ascii="Calibri Light" w:hAnsi="Calibri Light" w:cs="Calibri Light"/>
        </w:rPr>
        <w:t xml:space="preserve"> the annual </w:t>
      </w:r>
      <w:r w:rsidR="00CA5EA6" w:rsidRPr="00C846D6">
        <w:rPr>
          <w:rFonts w:ascii="Calibri Light" w:hAnsi="Calibri Light" w:cs="Calibri Light"/>
        </w:rPr>
        <w:t>NAR regional conference</w:t>
      </w:r>
      <w:r w:rsidRPr="00C846D6">
        <w:rPr>
          <w:rFonts w:ascii="Calibri Light" w:hAnsi="Calibri Light" w:cs="Calibri Light"/>
        </w:rPr>
        <w:t xml:space="preserve">. S/he will chair the </w:t>
      </w:r>
      <w:r w:rsidR="006D5DDE" w:rsidRPr="00C846D6">
        <w:rPr>
          <w:rFonts w:ascii="Calibri Light" w:hAnsi="Calibri Light" w:cs="Calibri Light"/>
        </w:rPr>
        <w:t>Conference P</w:t>
      </w:r>
      <w:r w:rsidRPr="00C846D6">
        <w:rPr>
          <w:rFonts w:ascii="Calibri Light" w:hAnsi="Calibri Light" w:cs="Calibri Light"/>
        </w:rPr>
        <w:t xml:space="preserve">lanning </w:t>
      </w:r>
      <w:r w:rsidR="006D5DDE" w:rsidRPr="00C846D6">
        <w:rPr>
          <w:rFonts w:ascii="Calibri Light" w:hAnsi="Calibri Light" w:cs="Calibri Light"/>
        </w:rPr>
        <w:t>C</w:t>
      </w:r>
      <w:r w:rsidRPr="00C846D6">
        <w:rPr>
          <w:rFonts w:ascii="Calibri Light" w:hAnsi="Calibri Light" w:cs="Calibri Light"/>
        </w:rPr>
        <w:t>ommittee</w:t>
      </w:r>
      <w:r w:rsidR="00CA5EA6" w:rsidRPr="00C846D6">
        <w:rPr>
          <w:rFonts w:ascii="Calibri Light" w:hAnsi="Calibri Light" w:cs="Calibri Light"/>
        </w:rPr>
        <w:t xml:space="preserve"> for the 202</w:t>
      </w:r>
      <w:r w:rsidR="00ED6746" w:rsidRPr="00C846D6">
        <w:rPr>
          <w:rFonts w:ascii="Calibri Light" w:hAnsi="Calibri Light" w:cs="Calibri Light"/>
        </w:rPr>
        <w:t>5</w:t>
      </w:r>
      <w:r w:rsidR="00CA5EA6" w:rsidRPr="00C846D6">
        <w:rPr>
          <w:rFonts w:ascii="Calibri Light" w:hAnsi="Calibri Light" w:cs="Calibri Light"/>
        </w:rPr>
        <w:t xml:space="preserve"> and 202</w:t>
      </w:r>
      <w:r w:rsidR="00ED6746" w:rsidRPr="00C846D6">
        <w:rPr>
          <w:rFonts w:ascii="Calibri Light" w:hAnsi="Calibri Light" w:cs="Calibri Light"/>
        </w:rPr>
        <w:t>6</w:t>
      </w:r>
      <w:r w:rsidR="00CA5EA6" w:rsidRPr="00C846D6">
        <w:rPr>
          <w:rFonts w:ascii="Calibri Light" w:hAnsi="Calibri Light" w:cs="Calibri Light"/>
        </w:rPr>
        <w:t xml:space="preserve"> NAR regional conferences</w:t>
      </w:r>
      <w:r w:rsidRPr="00C846D6">
        <w:rPr>
          <w:rFonts w:ascii="Calibri Light" w:hAnsi="Calibri Light" w:cs="Calibri Light"/>
        </w:rPr>
        <w:t>.</w:t>
      </w:r>
    </w:p>
    <w:p w14:paraId="18E7CD15" w14:textId="36CC8426" w:rsidR="00D17158" w:rsidRPr="00C846D6" w:rsidRDefault="00D17158">
      <w:pPr>
        <w:rPr>
          <w:rFonts w:ascii="Calibri Light" w:hAnsi="Calibri Light" w:cs="Calibri Light"/>
        </w:rPr>
      </w:pPr>
      <w:r w:rsidRPr="00C846D6">
        <w:rPr>
          <w:rFonts w:ascii="Calibri Light" w:hAnsi="Calibri Light" w:cs="Calibri Light"/>
        </w:rPr>
        <w:t xml:space="preserve">As the </w:t>
      </w:r>
      <w:r w:rsidR="006D5DDE" w:rsidRPr="00C846D6">
        <w:rPr>
          <w:rFonts w:ascii="Calibri Light" w:hAnsi="Calibri Light" w:cs="Calibri Light"/>
        </w:rPr>
        <w:t>Past Vice-President/Program Chair</w:t>
      </w:r>
      <w:r w:rsidRPr="00C846D6">
        <w:rPr>
          <w:rFonts w:ascii="Calibri Light" w:hAnsi="Calibri Light" w:cs="Calibri Light"/>
        </w:rPr>
        <w:t xml:space="preserve">, s/he will continue to sit on the </w:t>
      </w:r>
      <w:r w:rsidR="006D5DDE" w:rsidRPr="00C846D6">
        <w:rPr>
          <w:rFonts w:ascii="Calibri Light" w:hAnsi="Calibri Light" w:cs="Calibri Light"/>
        </w:rPr>
        <w:t>NAR E</w:t>
      </w:r>
      <w:r w:rsidRPr="00C846D6">
        <w:rPr>
          <w:rFonts w:ascii="Calibri Light" w:hAnsi="Calibri Light" w:cs="Calibri Light"/>
        </w:rPr>
        <w:t xml:space="preserve">xecutive </w:t>
      </w:r>
      <w:r w:rsidR="006D5DDE" w:rsidRPr="00C846D6">
        <w:rPr>
          <w:rFonts w:ascii="Calibri Light" w:hAnsi="Calibri Light" w:cs="Calibri Light"/>
        </w:rPr>
        <w:t>C</w:t>
      </w:r>
      <w:r w:rsidRPr="00C846D6">
        <w:rPr>
          <w:rFonts w:ascii="Calibri Light" w:hAnsi="Calibri Light" w:cs="Calibri Light"/>
        </w:rPr>
        <w:t>ommittee</w:t>
      </w:r>
      <w:r w:rsidR="00CA5EA6" w:rsidRPr="00C846D6">
        <w:rPr>
          <w:rFonts w:ascii="Calibri Light" w:hAnsi="Calibri Light" w:cs="Calibri Light"/>
        </w:rPr>
        <w:t xml:space="preserve"> from </w:t>
      </w:r>
      <w:r w:rsidR="00DA3193" w:rsidRPr="00C846D6">
        <w:rPr>
          <w:rFonts w:ascii="Calibri Light" w:hAnsi="Calibri Light" w:cs="Calibri Light"/>
        </w:rPr>
        <w:t xml:space="preserve">2024- 2028. </w:t>
      </w:r>
    </w:p>
    <w:p w14:paraId="0FB34D03" w14:textId="34F852C8" w:rsidR="00D17158" w:rsidRPr="00C846D6" w:rsidRDefault="00D17158">
      <w:pPr>
        <w:rPr>
          <w:rFonts w:ascii="Calibri Light" w:hAnsi="Calibri Light" w:cs="Calibri Light"/>
        </w:rPr>
      </w:pPr>
      <w:r w:rsidRPr="00C846D6">
        <w:rPr>
          <w:rFonts w:ascii="Calibri Light" w:hAnsi="Calibri Light" w:cs="Calibri Light"/>
        </w:rPr>
        <w:lastRenderedPageBreak/>
        <w:t xml:space="preserve">The </w:t>
      </w:r>
      <w:r w:rsidR="006D5DDE" w:rsidRPr="00C846D6">
        <w:rPr>
          <w:rFonts w:ascii="Calibri Light" w:hAnsi="Calibri Light" w:cs="Calibri Light"/>
        </w:rPr>
        <w:t>E</w:t>
      </w:r>
      <w:r w:rsidRPr="00C846D6">
        <w:rPr>
          <w:rFonts w:ascii="Calibri Light" w:hAnsi="Calibri Light" w:cs="Calibri Light"/>
        </w:rPr>
        <w:t xml:space="preserve">xecutive </w:t>
      </w:r>
      <w:r w:rsidR="006D5DDE" w:rsidRPr="00C846D6">
        <w:rPr>
          <w:rFonts w:ascii="Calibri Light" w:hAnsi="Calibri Light" w:cs="Calibri Light"/>
        </w:rPr>
        <w:t>C</w:t>
      </w:r>
      <w:r w:rsidRPr="00C846D6">
        <w:rPr>
          <w:rFonts w:ascii="Calibri Light" w:hAnsi="Calibri Light" w:cs="Calibri Light"/>
        </w:rPr>
        <w:t>ommittee meets monthly by telephone</w:t>
      </w:r>
      <w:r w:rsidR="006E0C78" w:rsidRPr="00C846D6">
        <w:rPr>
          <w:rFonts w:ascii="Calibri Light" w:hAnsi="Calibri Light" w:cs="Calibri Light"/>
        </w:rPr>
        <w:t xml:space="preserve"> as well as </w:t>
      </w:r>
      <w:r w:rsidR="006D5DDE" w:rsidRPr="00C846D6">
        <w:rPr>
          <w:rFonts w:ascii="Calibri Light" w:hAnsi="Calibri Light" w:cs="Calibri Light"/>
        </w:rPr>
        <w:t xml:space="preserve">face-to-face </w:t>
      </w:r>
      <w:r w:rsidRPr="00C846D6">
        <w:rPr>
          <w:rFonts w:ascii="Calibri Light" w:hAnsi="Calibri Light" w:cs="Calibri Light"/>
        </w:rPr>
        <w:t xml:space="preserve">annually at both the </w:t>
      </w:r>
      <w:r w:rsidR="006D5DDE" w:rsidRPr="00C846D6">
        <w:rPr>
          <w:rFonts w:ascii="Calibri Light" w:hAnsi="Calibri Light" w:cs="Calibri Light"/>
        </w:rPr>
        <w:t xml:space="preserve">NAR </w:t>
      </w:r>
      <w:r w:rsidR="00CA5EA6" w:rsidRPr="00C846D6">
        <w:rPr>
          <w:rFonts w:ascii="Calibri Light" w:hAnsi="Calibri Light" w:cs="Calibri Light"/>
        </w:rPr>
        <w:t xml:space="preserve">Regional </w:t>
      </w:r>
      <w:r w:rsidR="006D5DDE" w:rsidRPr="00C846D6">
        <w:rPr>
          <w:rFonts w:ascii="Calibri Light" w:hAnsi="Calibri Light" w:cs="Calibri Light"/>
        </w:rPr>
        <w:t xml:space="preserve">Conference </w:t>
      </w:r>
      <w:r w:rsidR="006E0C78" w:rsidRPr="00C846D6">
        <w:rPr>
          <w:rFonts w:ascii="Calibri Light" w:hAnsi="Calibri Light" w:cs="Calibri Light"/>
        </w:rPr>
        <w:t xml:space="preserve">and </w:t>
      </w:r>
      <w:r w:rsidR="006D5DDE" w:rsidRPr="00C846D6">
        <w:rPr>
          <w:rFonts w:ascii="Calibri Light" w:hAnsi="Calibri Light" w:cs="Calibri Light"/>
        </w:rPr>
        <w:t xml:space="preserve">the </w:t>
      </w:r>
      <w:r w:rsidR="00CA5EA6" w:rsidRPr="00C846D6">
        <w:rPr>
          <w:rFonts w:ascii="Calibri Light" w:hAnsi="Calibri Light" w:cs="Calibri Light"/>
        </w:rPr>
        <w:t xml:space="preserve">Union </w:t>
      </w:r>
      <w:r w:rsidR="006D5DDE" w:rsidRPr="00C846D6">
        <w:rPr>
          <w:rFonts w:ascii="Calibri Light" w:hAnsi="Calibri Light" w:cs="Calibri Light"/>
        </w:rPr>
        <w:t>World Conference on Lung Health</w:t>
      </w:r>
      <w:r w:rsidRPr="00C846D6">
        <w:rPr>
          <w:rFonts w:ascii="Calibri Light" w:hAnsi="Calibri Light" w:cs="Calibri Light"/>
        </w:rPr>
        <w:t>.</w:t>
      </w:r>
      <w:r w:rsidR="00662BF1" w:rsidRPr="00C846D6">
        <w:rPr>
          <w:rFonts w:ascii="Calibri Light" w:hAnsi="Calibri Light" w:cs="Calibri Light"/>
        </w:rPr>
        <w:t xml:space="preserve"> NAR nor The Union will not cover conference travel and registration to these meetings. It is understood that not all officers of NAR will be able to attend the World Conference, depending on location and timing. </w:t>
      </w:r>
      <w:r w:rsidRPr="00C846D6">
        <w:rPr>
          <w:rFonts w:ascii="Calibri Light" w:hAnsi="Calibri Light" w:cs="Calibri Light"/>
        </w:rPr>
        <w:t xml:space="preserve">Finally, the entire </w:t>
      </w:r>
      <w:r w:rsidR="006D5DDE" w:rsidRPr="00C846D6">
        <w:rPr>
          <w:rFonts w:ascii="Calibri Light" w:hAnsi="Calibri Light" w:cs="Calibri Light"/>
        </w:rPr>
        <w:t>E</w:t>
      </w:r>
      <w:r w:rsidRPr="00C846D6">
        <w:rPr>
          <w:rFonts w:ascii="Calibri Light" w:hAnsi="Calibri Light" w:cs="Calibri Light"/>
        </w:rPr>
        <w:t xml:space="preserve">xecutive </w:t>
      </w:r>
      <w:r w:rsidR="006D5DDE" w:rsidRPr="00C846D6">
        <w:rPr>
          <w:rFonts w:ascii="Calibri Light" w:hAnsi="Calibri Light" w:cs="Calibri Light"/>
        </w:rPr>
        <w:t>C</w:t>
      </w:r>
      <w:r w:rsidRPr="00C846D6">
        <w:rPr>
          <w:rFonts w:ascii="Calibri Light" w:hAnsi="Calibri Light" w:cs="Calibri Light"/>
        </w:rPr>
        <w:t xml:space="preserve">ommittee is </w:t>
      </w:r>
      <w:r w:rsidR="006D5DDE" w:rsidRPr="00C846D6">
        <w:rPr>
          <w:rFonts w:ascii="Calibri Light" w:hAnsi="Calibri Light" w:cs="Calibri Light"/>
        </w:rPr>
        <w:t xml:space="preserve">also a </w:t>
      </w:r>
      <w:r w:rsidRPr="00C846D6">
        <w:rPr>
          <w:rFonts w:ascii="Calibri Light" w:hAnsi="Calibri Light" w:cs="Calibri Light"/>
        </w:rPr>
        <w:t xml:space="preserve">part of the Council of the NAR – this body is responsible for the overarching direction of the NAR. The Executive </w:t>
      </w:r>
      <w:r w:rsidR="006E0C78" w:rsidRPr="00C846D6">
        <w:rPr>
          <w:rFonts w:ascii="Calibri Light" w:hAnsi="Calibri Light" w:cs="Calibri Light"/>
        </w:rPr>
        <w:t>Committee</w:t>
      </w:r>
      <w:r w:rsidRPr="00C846D6">
        <w:rPr>
          <w:rFonts w:ascii="Calibri Light" w:hAnsi="Calibri Light" w:cs="Calibri Light"/>
        </w:rPr>
        <w:t xml:space="preserve"> is charged by the Council to carry out its direction between annual meeting</w:t>
      </w:r>
      <w:r w:rsidR="006D5DDE" w:rsidRPr="00C846D6">
        <w:rPr>
          <w:rFonts w:ascii="Calibri Light" w:hAnsi="Calibri Light" w:cs="Calibri Light"/>
        </w:rPr>
        <w:t>s</w:t>
      </w:r>
      <w:r w:rsidRPr="00C846D6">
        <w:rPr>
          <w:rFonts w:ascii="Calibri Light" w:hAnsi="Calibri Light" w:cs="Calibri Light"/>
        </w:rPr>
        <w:t xml:space="preserve"> of the Council which occur just prior to the NAR Regional meeting.</w:t>
      </w:r>
    </w:p>
    <w:p w14:paraId="6C9E3046" w14:textId="04F140C5" w:rsidR="006E0C78" w:rsidRPr="00C846D6" w:rsidRDefault="006E0C78" w:rsidP="00C23F7B">
      <w:pPr>
        <w:rPr>
          <w:rFonts w:ascii="Calibri Light" w:hAnsi="Calibri Light" w:cs="Calibri Light"/>
        </w:rPr>
      </w:pPr>
      <w:r w:rsidRPr="00C846D6">
        <w:rPr>
          <w:rFonts w:ascii="Calibri Light" w:hAnsi="Calibri Light" w:cs="Calibri Light"/>
        </w:rPr>
        <w:t xml:space="preserve">The term of office </w:t>
      </w:r>
      <w:r w:rsidR="00CA5EA6" w:rsidRPr="00C846D6">
        <w:rPr>
          <w:rFonts w:ascii="Calibri Light" w:hAnsi="Calibri Light" w:cs="Calibri Light"/>
        </w:rPr>
        <w:t xml:space="preserve">for the next Secretary-Treasurer will </w:t>
      </w:r>
      <w:r w:rsidRPr="00C846D6">
        <w:rPr>
          <w:rFonts w:ascii="Calibri Light" w:hAnsi="Calibri Light" w:cs="Calibri Light"/>
        </w:rPr>
        <w:t xml:space="preserve">begin immediately </w:t>
      </w:r>
      <w:r w:rsidR="00CA5EA6" w:rsidRPr="00C846D6">
        <w:rPr>
          <w:rFonts w:ascii="Calibri Light" w:hAnsi="Calibri Light" w:cs="Calibri Light"/>
        </w:rPr>
        <w:t xml:space="preserve">after </w:t>
      </w:r>
      <w:r w:rsidRPr="00C846D6">
        <w:rPr>
          <w:rFonts w:ascii="Calibri Light" w:hAnsi="Calibri Light" w:cs="Calibri Light"/>
        </w:rPr>
        <w:t xml:space="preserve">the closing ceremony of the </w:t>
      </w:r>
      <w:r w:rsidR="00CA5EA6" w:rsidRPr="00C846D6">
        <w:rPr>
          <w:rFonts w:ascii="Calibri Light" w:hAnsi="Calibri Light" w:cs="Calibri Light"/>
        </w:rPr>
        <w:t>NAR R</w:t>
      </w:r>
      <w:r w:rsidRPr="00C846D6">
        <w:rPr>
          <w:rFonts w:ascii="Calibri Light" w:hAnsi="Calibri Light" w:cs="Calibri Light"/>
        </w:rPr>
        <w:t xml:space="preserve">egional </w:t>
      </w:r>
      <w:r w:rsidR="00CA5EA6" w:rsidRPr="00C846D6">
        <w:rPr>
          <w:rFonts w:ascii="Calibri Light" w:hAnsi="Calibri Light" w:cs="Calibri Light"/>
        </w:rPr>
        <w:t xml:space="preserve">Conference in </w:t>
      </w:r>
      <w:r w:rsidR="00ED6746" w:rsidRPr="00C846D6">
        <w:rPr>
          <w:rFonts w:ascii="Calibri Light" w:hAnsi="Calibri Light" w:cs="Calibri Light"/>
        </w:rPr>
        <w:t xml:space="preserve">Vancouver </w:t>
      </w:r>
      <w:r w:rsidRPr="00C846D6">
        <w:rPr>
          <w:rFonts w:ascii="Calibri Light" w:hAnsi="Calibri Light" w:cs="Calibri Light"/>
        </w:rPr>
        <w:t xml:space="preserve">on </w:t>
      </w:r>
      <w:r w:rsidR="00ED6746" w:rsidRPr="00C846D6">
        <w:rPr>
          <w:rFonts w:ascii="Calibri Light" w:hAnsi="Calibri Light" w:cs="Calibri Light"/>
        </w:rPr>
        <w:t>March 5</w:t>
      </w:r>
      <w:r w:rsidRPr="00C846D6">
        <w:rPr>
          <w:rFonts w:ascii="Calibri Light" w:hAnsi="Calibri Light" w:cs="Calibri Light"/>
        </w:rPr>
        <w:t xml:space="preserve">, </w:t>
      </w:r>
      <w:r w:rsidR="006D5DDE" w:rsidRPr="00C846D6">
        <w:rPr>
          <w:rFonts w:ascii="Calibri Light" w:hAnsi="Calibri Light" w:cs="Calibri Light"/>
        </w:rPr>
        <w:t>202</w:t>
      </w:r>
      <w:r w:rsidR="00ED6746" w:rsidRPr="00C846D6">
        <w:rPr>
          <w:rFonts w:ascii="Calibri Light" w:hAnsi="Calibri Light" w:cs="Calibri Light"/>
        </w:rPr>
        <w:t>2</w:t>
      </w:r>
      <w:r w:rsidRPr="00C846D6">
        <w:rPr>
          <w:rFonts w:ascii="Calibri Light" w:hAnsi="Calibri Light" w:cs="Calibri Light"/>
        </w:rPr>
        <w:t>.</w:t>
      </w:r>
    </w:p>
    <w:p w14:paraId="4C027487" w14:textId="77777777" w:rsidR="005163CD" w:rsidRPr="00C846D6" w:rsidRDefault="005163CD" w:rsidP="00C23F7B">
      <w:pPr>
        <w:rPr>
          <w:rFonts w:ascii="Calibri Light" w:hAnsi="Calibri Light" w:cs="Calibri Light"/>
        </w:rPr>
      </w:pPr>
      <w:r w:rsidRPr="00C846D6">
        <w:rPr>
          <w:rFonts w:ascii="Calibri Light" w:hAnsi="Calibri Light" w:cs="Calibri Light"/>
        </w:rPr>
        <w:t>Questions related to the Secretary-Treasurer position are encouraged and the current/past Secretary-Treasurers and Program Chairs are available to discuss the role:</w:t>
      </w:r>
    </w:p>
    <w:p w14:paraId="38DDFA62" w14:textId="7023BCA9" w:rsidR="00C23F7B" w:rsidRPr="00C846D6" w:rsidRDefault="00C23F7B" w:rsidP="00C23F7B">
      <w:pPr>
        <w:spacing w:after="0"/>
        <w:rPr>
          <w:rFonts w:ascii="Calibri Light" w:hAnsi="Calibri Light" w:cs="Calibri Light"/>
        </w:rPr>
      </w:pPr>
      <w:r w:rsidRPr="00C846D6">
        <w:rPr>
          <w:rFonts w:ascii="Calibri Light" w:hAnsi="Calibri Light" w:cs="Calibri Light"/>
        </w:rPr>
        <w:t xml:space="preserve">Jonathan Golub: </w:t>
      </w:r>
      <w:hyperlink r:id="rId6" w:history="1">
        <w:r w:rsidRPr="00C846D6">
          <w:rPr>
            <w:rStyle w:val="Hyperlink"/>
            <w:rFonts w:ascii="Calibri Light" w:hAnsi="Calibri Light" w:cs="Calibri Light"/>
          </w:rPr>
          <w:t>Jgolub@jhmi.edu</w:t>
        </w:r>
      </w:hyperlink>
      <w:r w:rsidRPr="00C846D6">
        <w:rPr>
          <w:rFonts w:ascii="Calibri Light" w:hAnsi="Calibri Light" w:cs="Calibri Light"/>
        </w:rPr>
        <w:t xml:space="preserve"> -Secretary-Treasurer 2020 -2022</w:t>
      </w:r>
    </w:p>
    <w:p w14:paraId="153D2C4C" w14:textId="5AC7AA52" w:rsidR="005163CD" w:rsidRPr="00C846D6" w:rsidRDefault="005163CD" w:rsidP="00C23F7B">
      <w:pPr>
        <w:spacing w:after="0"/>
        <w:rPr>
          <w:rFonts w:ascii="Calibri Light" w:hAnsi="Calibri Light" w:cs="Calibri Light"/>
        </w:rPr>
      </w:pPr>
      <w:r w:rsidRPr="00C846D6">
        <w:rPr>
          <w:rFonts w:ascii="Calibri Light" w:hAnsi="Calibri Light" w:cs="Calibri Light"/>
        </w:rPr>
        <w:t>Sarah Brode</w:t>
      </w:r>
      <w:r w:rsidR="00662BF1" w:rsidRPr="00C846D6">
        <w:rPr>
          <w:rFonts w:ascii="Calibri Light" w:hAnsi="Calibri Light" w:cs="Calibri Light"/>
        </w:rPr>
        <w:t xml:space="preserve">: </w:t>
      </w:r>
      <w:hyperlink r:id="rId7" w:history="1">
        <w:r w:rsidR="00662BF1" w:rsidRPr="00C846D6">
          <w:rPr>
            <w:rStyle w:val="Hyperlink"/>
            <w:rFonts w:ascii="Calibri Light" w:hAnsi="Calibri Light" w:cs="Calibri Light"/>
          </w:rPr>
          <w:t>sara.brode@utoronto.ca</w:t>
        </w:r>
      </w:hyperlink>
      <w:r w:rsidR="00662BF1" w:rsidRPr="00C846D6">
        <w:rPr>
          <w:rFonts w:ascii="Calibri Light" w:hAnsi="Calibri Light" w:cs="Calibri Light"/>
        </w:rPr>
        <w:t xml:space="preserve"> </w:t>
      </w:r>
      <w:r w:rsidRPr="00C846D6">
        <w:rPr>
          <w:rFonts w:ascii="Calibri Light" w:hAnsi="Calibri Light" w:cs="Calibri Light"/>
        </w:rPr>
        <w:t>Secretary-Treasurer 2018-20</w:t>
      </w:r>
    </w:p>
    <w:p w14:paraId="66D91D80" w14:textId="3D99D1AD" w:rsidR="005163CD" w:rsidRPr="00C846D6" w:rsidRDefault="005163CD" w:rsidP="00C23F7B">
      <w:pPr>
        <w:spacing w:after="0"/>
        <w:rPr>
          <w:rFonts w:ascii="Calibri Light" w:hAnsi="Calibri Light" w:cs="Calibri Light"/>
        </w:rPr>
      </w:pPr>
      <w:r w:rsidRPr="00C846D6">
        <w:rPr>
          <w:rFonts w:ascii="Calibri Light" w:hAnsi="Calibri Light" w:cs="Calibri Light"/>
        </w:rPr>
        <w:t>Lisa Adams</w:t>
      </w:r>
      <w:r w:rsidR="00662BF1" w:rsidRPr="00C846D6">
        <w:rPr>
          <w:rFonts w:ascii="Calibri Light" w:hAnsi="Calibri Light" w:cs="Calibri Light"/>
        </w:rPr>
        <w:t xml:space="preserve">: </w:t>
      </w:r>
      <w:hyperlink r:id="rId8" w:history="1">
        <w:r w:rsidR="00662BF1" w:rsidRPr="00C846D6">
          <w:rPr>
            <w:rStyle w:val="Hyperlink"/>
            <w:rFonts w:ascii="Calibri Light" w:hAnsi="Calibri Light" w:cs="Calibri Light"/>
          </w:rPr>
          <w:t>Lisa.V.Adams@dartmouth.edu</w:t>
        </w:r>
      </w:hyperlink>
      <w:r w:rsidR="00662BF1" w:rsidRPr="00C846D6">
        <w:rPr>
          <w:rFonts w:ascii="Calibri Light" w:hAnsi="Calibri Light" w:cs="Calibri Light"/>
        </w:rPr>
        <w:t xml:space="preserve"> </w:t>
      </w:r>
      <w:r w:rsidRPr="00C846D6">
        <w:rPr>
          <w:rFonts w:ascii="Calibri Light" w:hAnsi="Calibri Light" w:cs="Calibri Light"/>
        </w:rPr>
        <w:t xml:space="preserve"> Secretary-Treasurer 2016-18</w:t>
      </w:r>
    </w:p>
    <w:p w14:paraId="324D92B0" w14:textId="77CB10DC" w:rsidR="005163CD" w:rsidRPr="00C846D6" w:rsidRDefault="005163CD" w:rsidP="00C23F7B">
      <w:pPr>
        <w:spacing w:after="0"/>
        <w:rPr>
          <w:rFonts w:ascii="Calibri Light" w:hAnsi="Calibri Light" w:cs="Calibri Light"/>
        </w:rPr>
      </w:pPr>
      <w:r w:rsidRPr="00C846D6">
        <w:rPr>
          <w:rFonts w:ascii="Calibri Light" w:hAnsi="Calibri Light" w:cs="Calibri Light"/>
        </w:rPr>
        <w:t>Jay Johnston</w:t>
      </w:r>
      <w:r w:rsidR="00662BF1" w:rsidRPr="00C846D6">
        <w:rPr>
          <w:rFonts w:ascii="Calibri Light" w:hAnsi="Calibri Light" w:cs="Calibri Light"/>
        </w:rPr>
        <w:t xml:space="preserve">: </w:t>
      </w:r>
      <w:hyperlink r:id="rId9" w:history="1">
        <w:r w:rsidR="00662BF1" w:rsidRPr="00C846D6">
          <w:rPr>
            <w:rStyle w:val="Hyperlink"/>
            <w:rFonts w:ascii="Calibri Light" w:hAnsi="Calibri Light" w:cs="Calibri Light"/>
          </w:rPr>
          <w:t>James.Johnston@bccdc.ca</w:t>
        </w:r>
      </w:hyperlink>
      <w:r w:rsidR="00662BF1" w:rsidRPr="00C846D6">
        <w:rPr>
          <w:rFonts w:ascii="Calibri Light" w:hAnsi="Calibri Light" w:cs="Calibri Light"/>
        </w:rPr>
        <w:t xml:space="preserve"> </w:t>
      </w:r>
      <w:r w:rsidRPr="00C846D6">
        <w:rPr>
          <w:rFonts w:ascii="Calibri Light" w:hAnsi="Calibri Light" w:cs="Calibri Light"/>
        </w:rPr>
        <w:t>Secretary-Treasurer 2014-16</w:t>
      </w:r>
    </w:p>
    <w:p w14:paraId="661BFD0C" w14:textId="77777777" w:rsidR="00C23F7B" w:rsidRPr="00C846D6" w:rsidRDefault="00C23F7B" w:rsidP="00C23F7B">
      <w:pPr>
        <w:rPr>
          <w:rFonts w:ascii="Calibri Light" w:hAnsi="Calibri Light" w:cs="Calibri Light"/>
        </w:rPr>
      </w:pPr>
    </w:p>
    <w:p w14:paraId="0BAED283" w14:textId="39A0BA68" w:rsidR="006E0C78" w:rsidRPr="00C846D6" w:rsidRDefault="006E0C78" w:rsidP="00C23F7B">
      <w:pPr>
        <w:rPr>
          <w:rFonts w:ascii="Calibri Light" w:hAnsi="Calibri Light" w:cs="Calibri Light"/>
        </w:rPr>
      </w:pPr>
      <w:r w:rsidRPr="00C846D6">
        <w:rPr>
          <w:rFonts w:ascii="Calibri Light" w:hAnsi="Calibri Light" w:cs="Calibri Light"/>
          <w:b/>
          <w:bCs/>
        </w:rPr>
        <w:t>Please refer to the NAR Charter for further details</w:t>
      </w:r>
      <w:r w:rsidR="00662BF1" w:rsidRPr="00C846D6">
        <w:rPr>
          <w:rFonts w:ascii="Calibri Light" w:hAnsi="Calibri Light" w:cs="Calibri Light"/>
          <w:b/>
          <w:bCs/>
        </w:rPr>
        <w:t xml:space="preserve">: </w:t>
      </w:r>
      <w:hyperlink r:id="rId10" w:history="1">
        <w:r w:rsidR="00662BF1" w:rsidRPr="00C846D6">
          <w:rPr>
            <w:rFonts w:ascii="Calibri Light" w:hAnsi="Calibri Light" w:cs="Calibri Light"/>
            <w:color w:val="0000FF"/>
            <w:u w:val="single"/>
          </w:rPr>
          <w:t>https://bc.lung.ca/sites/default/files/NARCharterRatifiedParis2017.pdf</w:t>
        </w:r>
      </w:hyperlink>
      <w:r w:rsidRPr="00C846D6">
        <w:rPr>
          <w:rFonts w:ascii="Calibri Light" w:hAnsi="Calibri Light" w:cs="Calibri Light"/>
        </w:rPr>
        <w:t>.</w:t>
      </w:r>
    </w:p>
    <w:p w14:paraId="4CCEA06A" w14:textId="77777777" w:rsidR="006E0C78" w:rsidRPr="00C846D6" w:rsidRDefault="006E0C78">
      <w:pPr>
        <w:rPr>
          <w:rFonts w:ascii="Calibri Light" w:hAnsi="Calibri Light" w:cs="Calibri Light"/>
        </w:rPr>
      </w:pPr>
    </w:p>
    <w:p w14:paraId="2DECDE85" w14:textId="77777777" w:rsidR="00515F71" w:rsidRPr="00C846D6" w:rsidRDefault="00515F71">
      <w:pPr>
        <w:rPr>
          <w:rFonts w:ascii="Calibri Light" w:hAnsi="Calibri Light" w:cs="Calibri Light"/>
        </w:rPr>
      </w:pPr>
    </w:p>
    <w:p w14:paraId="73217040" w14:textId="77777777" w:rsidR="001B36B3" w:rsidRPr="00C846D6" w:rsidRDefault="001B36B3">
      <w:pPr>
        <w:rPr>
          <w:rFonts w:ascii="Calibri Light" w:hAnsi="Calibri Light" w:cs="Calibri Light"/>
        </w:rPr>
      </w:pPr>
    </w:p>
    <w:sectPr w:rsidR="001B36B3" w:rsidRPr="00C846D6" w:rsidSect="00DB27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B3"/>
    <w:rsid w:val="000D304D"/>
    <w:rsid w:val="00101395"/>
    <w:rsid w:val="00110B91"/>
    <w:rsid w:val="001B36B3"/>
    <w:rsid w:val="00257082"/>
    <w:rsid w:val="00263DE7"/>
    <w:rsid w:val="003F75B1"/>
    <w:rsid w:val="00463F83"/>
    <w:rsid w:val="004C0BA8"/>
    <w:rsid w:val="004F6345"/>
    <w:rsid w:val="00515F71"/>
    <w:rsid w:val="005163CD"/>
    <w:rsid w:val="00662BF1"/>
    <w:rsid w:val="006D5DDE"/>
    <w:rsid w:val="006E0C78"/>
    <w:rsid w:val="007A10C8"/>
    <w:rsid w:val="00823B72"/>
    <w:rsid w:val="00856146"/>
    <w:rsid w:val="0087669F"/>
    <w:rsid w:val="009655B9"/>
    <w:rsid w:val="00A72A3E"/>
    <w:rsid w:val="00C23F7B"/>
    <w:rsid w:val="00C846D6"/>
    <w:rsid w:val="00C92D3A"/>
    <w:rsid w:val="00CA3699"/>
    <w:rsid w:val="00CA5EA6"/>
    <w:rsid w:val="00CD4476"/>
    <w:rsid w:val="00D17158"/>
    <w:rsid w:val="00D71F90"/>
    <w:rsid w:val="00DA3193"/>
    <w:rsid w:val="00DB27B0"/>
    <w:rsid w:val="00DC0C97"/>
    <w:rsid w:val="00DC3539"/>
    <w:rsid w:val="00ED6746"/>
    <w:rsid w:val="00F065F2"/>
    <w:rsid w:val="00F45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018F"/>
  <w15:docId w15:val="{801D23F1-1B7E-405C-AD90-1BADDE4E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6B3"/>
    <w:rPr>
      <w:color w:val="0000FF" w:themeColor="hyperlink"/>
      <w:u w:val="single"/>
    </w:rPr>
  </w:style>
  <w:style w:type="character" w:styleId="CommentReference">
    <w:name w:val="annotation reference"/>
    <w:basedOn w:val="DefaultParagraphFont"/>
    <w:uiPriority w:val="99"/>
    <w:semiHidden/>
    <w:unhideWhenUsed/>
    <w:rsid w:val="00463F83"/>
    <w:rPr>
      <w:sz w:val="16"/>
      <w:szCs w:val="16"/>
    </w:rPr>
  </w:style>
  <w:style w:type="paragraph" w:styleId="CommentText">
    <w:name w:val="annotation text"/>
    <w:basedOn w:val="Normal"/>
    <w:link w:val="CommentTextChar"/>
    <w:uiPriority w:val="99"/>
    <w:semiHidden/>
    <w:unhideWhenUsed/>
    <w:rsid w:val="00463F83"/>
    <w:pPr>
      <w:spacing w:line="240" w:lineRule="auto"/>
    </w:pPr>
    <w:rPr>
      <w:sz w:val="20"/>
      <w:szCs w:val="20"/>
    </w:rPr>
  </w:style>
  <w:style w:type="character" w:customStyle="1" w:styleId="CommentTextChar">
    <w:name w:val="Comment Text Char"/>
    <w:basedOn w:val="DefaultParagraphFont"/>
    <w:link w:val="CommentText"/>
    <w:uiPriority w:val="99"/>
    <w:semiHidden/>
    <w:rsid w:val="00463F83"/>
    <w:rPr>
      <w:sz w:val="20"/>
      <w:szCs w:val="20"/>
    </w:rPr>
  </w:style>
  <w:style w:type="paragraph" w:styleId="CommentSubject">
    <w:name w:val="annotation subject"/>
    <w:basedOn w:val="CommentText"/>
    <w:next w:val="CommentText"/>
    <w:link w:val="CommentSubjectChar"/>
    <w:uiPriority w:val="99"/>
    <w:semiHidden/>
    <w:unhideWhenUsed/>
    <w:rsid w:val="00463F83"/>
    <w:rPr>
      <w:b/>
      <w:bCs/>
    </w:rPr>
  </w:style>
  <w:style w:type="character" w:customStyle="1" w:styleId="CommentSubjectChar">
    <w:name w:val="Comment Subject Char"/>
    <w:basedOn w:val="CommentTextChar"/>
    <w:link w:val="CommentSubject"/>
    <w:uiPriority w:val="99"/>
    <w:semiHidden/>
    <w:rsid w:val="00463F83"/>
    <w:rPr>
      <w:b/>
      <w:bCs/>
      <w:sz w:val="20"/>
      <w:szCs w:val="20"/>
    </w:rPr>
  </w:style>
  <w:style w:type="paragraph" w:styleId="BalloonText">
    <w:name w:val="Balloon Text"/>
    <w:basedOn w:val="Normal"/>
    <w:link w:val="BalloonTextChar"/>
    <w:uiPriority w:val="99"/>
    <w:semiHidden/>
    <w:unhideWhenUsed/>
    <w:rsid w:val="00463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F83"/>
    <w:rPr>
      <w:rFonts w:ascii="Segoe UI" w:hAnsi="Segoe UI" w:cs="Segoe UI"/>
      <w:sz w:val="18"/>
      <w:szCs w:val="18"/>
    </w:rPr>
  </w:style>
  <w:style w:type="character" w:styleId="UnresolvedMention">
    <w:name w:val="Unresolved Mention"/>
    <w:basedOn w:val="DefaultParagraphFont"/>
    <w:uiPriority w:val="99"/>
    <w:semiHidden/>
    <w:unhideWhenUsed/>
    <w:rsid w:val="00C2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V.Adams@dartmouth.edu" TargetMode="External"/><Relationship Id="rId3" Type="http://schemas.openxmlformats.org/officeDocument/2006/relationships/webSettings" Target="webSettings.xml"/><Relationship Id="rId7" Type="http://schemas.openxmlformats.org/officeDocument/2006/relationships/hyperlink" Target="mailto:sara.brode@utoront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olub@jhmi.edu" TargetMode="External"/><Relationship Id="rId11" Type="http://schemas.openxmlformats.org/officeDocument/2006/relationships/fontTable" Target="fontTable.xml"/><Relationship Id="rId5" Type="http://schemas.openxmlformats.org/officeDocument/2006/relationships/hyperlink" Target="mailto:biagtan@bc.lung.ca" TargetMode="External"/><Relationship Id="rId10" Type="http://schemas.openxmlformats.org/officeDocument/2006/relationships/hyperlink" Target="https://bc.lung.ca/sites/default/files/NARCharterRatifiedParis2017.pdf" TargetMode="External"/><Relationship Id="rId4" Type="http://schemas.openxmlformats.org/officeDocument/2006/relationships/image" Target="media/image1.png"/><Relationship Id="rId9" Type="http://schemas.openxmlformats.org/officeDocument/2006/relationships/hyperlink" Target="mailto:James.Johnston@bccd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dc:creator>
  <cp:lastModifiedBy>Carmelita Biagtan</cp:lastModifiedBy>
  <cp:revision>5</cp:revision>
  <cp:lastPrinted>2013-10-10T23:13:00Z</cp:lastPrinted>
  <dcterms:created xsi:type="dcterms:W3CDTF">2021-08-11T02:16:00Z</dcterms:created>
  <dcterms:modified xsi:type="dcterms:W3CDTF">2021-08-11T20:48:00Z</dcterms:modified>
</cp:coreProperties>
</file>